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E4" w:rsidRDefault="00B45BF1">
      <w:r>
        <w:rPr>
          <w:noProof/>
          <w:lang w:eastAsia="bg-BG"/>
        </w:rPr>
        <w:pict>
          <v:group id="_x0000_s1026" style="position:absolute;margin-left:-36pt;margin-top:-50.45pt;width:532.95pt;height:153pt;z-index:251658240" coordorigin="1109,774" coordsize="9926,2537">
            <v:rect id="_x0000_s1027" style="position:absolute;left:2827;top:1090;width:8208;height:1980;mso-wrap-edited:f" wrapcoords="-44 0 -44 21600 21644 21600 21644 0 -44 0" stroked="f">
              <v:textbox style="mso-next-textbox:#_x0000_s1027">
                <w:txbxContent>
                  <w:p w:rsidR="00DC67E4" w:rsidRPr="00B1213E" w:rsidRDefault="00B1213E" w:rsidP="00DC67E4">
                    <w:pPr>
                      <w:pStyle w:val="1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  <w:lang w:val="bg-BG"/>
                      </w:rPr>
                      <w:t xml:space="preserve">         </w:t>
                    </w:r>
                    <w:r w:rsidR="00DC67E4" w:rsidRPr="00B1213E">
                      <w:rPr>
                        <w:sz w:val="44"/>
                        <w:szCs w:val="44"/>
                      </w:rPr>
                      <w:t>О б щ и н а   К а й н а р д ж а</w:t>
                    </w:r>
                  </w:p>
                  <w:p w:rsidR="00DC67E4" w:rsidRDefault="00DC67E4" w:rsidP="00DC67E4">
                    <w:pP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</w:pP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K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Z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H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A 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P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E600A2"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Y </w:t>
                    </w:r>
                    <w:r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  <w:t xml:space="preserve">  </w:t>
                    </w:r>
                  </w:p>
                  <w:p w:rsidR="00DC67E4" w:rsidRPr="00B1213E" w:rsidRDefault="00DC67E4" w:rsidP="00DC67E4">
                    <w:pPr>
                      <w:pStyle w:val="2"/>
                      <w:jc w:val="both"/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</w:rPr>
                    </w:pP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</w:rPr>
                      <w:sym w:font="Wingdings" w:char="F02A"/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</w:rPr>
                      <w:t xml:space="preserve"> Ул.”</w:t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  <w:lang w:val="bg-BG"/>
                      </w:rPr>
                      <w:t xml:space="preserve"> Димитър Дончев</w:t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</w:rPr>
                      <w:t xml:space="preserve">” </w:t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  <w:lang w:val="bg-BG"/>
                      </w:rPr>
                      <w:t>№ 2</w:t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</w:rPr>
                      <w:t xml:space="preserve">                         </w:t>
                    </w:r>
                    <w:r w:rsid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  <w:lang w:val="bg-BG"/>
                      </w:rPr>
                      <w:t xml:space="preserve">                </w:t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</w:rPr>
                      <w:t xml:space="preserve"> </w:t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</w:rPr>
                      <w:sym w:font="Wingdings" w:char="F028"/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</w:rPr>
                      <w:t xml:space="preserve"> 08</w:t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  <w:lang w:val="en-US"/>
                      </w:rPr>
                      <w:t>679</w:t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</w:rPr>
                      <w:t xml:space="preserve"> / 8318, факс 08</w:t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  <w:lang w:val="en-US"/>
                      </w:rPr>
                      <w:t>679</w:t>
                    </w:r>
                    <w:r w:rsidRPr="00B1213E">
                      <w:rPr>
                        <w:rFonts w:ascii="Times New Roman" w:hAnsi="Times New Roman" w:cs="Times New Roman"/>
                        <w:b w:val="0"/>
                        <w:i w:val="0"/>
                        <w:sz w:val="20"/>
                        <w:szCs w:val="20"/>
                      </w:rPr>
                      <w:t xml:space="preserve"> / 8461</w:t>
                    </w:r>
                  </w:p>
                  <w:p w:rsidR="00DC67E4" w:rsidRPr="00B1213E" w:rsidRDefault="00DC67E4" w:rsidP="00DC67E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7550 с.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Кайнарджа, обл.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Силистра</w:t>
                    </w:r>
                    <w:r w:rsidR="00C20F46"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C20F46"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  <w:t xml:space="preserve">   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e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="00C20F46"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kain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_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abv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B1213E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bg</w:t>
                    </w:r>
                  </w:p>
                  <w:p w:rsidR="00DC67E4" w:rsidRPr="00E600A2" w:rsidRDefault="00DC67E4" w:rsidP="00DC67E4">
                    <w:pP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  <w:lang w:val="en-US"/>
                      </w:rPr>
                    </w:pPr>
                  </w:p>
                  <w:p w:rsidR="00DC67E4" w:rsidRDefault="00DC67E4" w:rsidP="00DC67E4">
                    <w:pPr>
                      <w:pStyle w:val="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sym w:font="Wingdings" w:char="F02A"/>
                    </w:r>
                    <w:r>
                      <w:rPr>
                        <w:sz w:val="20"/>
                      </w:rPr>
                      <w:t xml:space="preserve"> Ул.”Георги Токушев” 10                                       </w:t>
                    </w:r>
                    <w:r>
                      <w:rPr>
                        <w:sz w:val="20"/>
                      </w:rPr>
                      <w:sym w:font="Wingdings" w:char="F028"/>
                    </w:r>
                    <w:r>
                      <w:rPr>
                        <w:sz w:val="20"/>
                      </w:rPr>
                      <w:t xml:space="preserve"> 08</w:t>
                    </w:r>
                    <w:r>
                      <w:rPr>
                        <w:sz w:val="20"/>
                        <w:lang w:val="en-US"/>
                      </w:rPr>
                      <w:t>679</w:t>
                    </w:r>
                    <w:r>
                      <w:rPr>
                        <w:sz w:val="20"/>
                      </w:rPr>
                      <w:t xml:space="preserve"> / 318, факс 08</w:t>
                    </w:r>
                    <w:r>
                      <w:rPr>
                        <w:sz w:val="20"/>
                        <w:lang w:val="en-US"/>
                      </w:rPr>
                      <w:t>679</w:t>
                    </w:r>
                    <w:r>
                      <w:rPr>
                        <w:sz w:val="20"/>
                      </w:rPr>
                      <w:t xml:space="preserve"> / 461</w:t>
                    </w:r>
                  </w:p>
                  <w:p w:rsidR="00DC67E4" w:rsidRPr="00BB6BF6" w:rsidRDefault="00DC67E4" w:rsidP="00DC67E4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7550 с.</w:t>
                    </w:r>
                    <w:r>
                      <w:rPr>
                        <w:rFonts w:ascii="Arial" w:hAnsi="Arial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Кайнарджа, обл.</w:t>
                    </w:r>
                    <w:r>
                      <w:rPr>
                        <w:rFonts w:ascii="Arial" w:hAnsi="Arial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Силистра</w:t>
                    </w:r>
                    <w:r w:rsidRPr="00BB6BF6">
                      <w:rPr>
                        <w:rFonts w:ascii="Arial" w:hAnsi="Arial"/>
                        <w:b/>
                      </w:rPr>
                      <w:tab/>
                    </w:r>
                    <w:r w:rsidRPr="00BB6BF6">
                      <w:rPr>
                        <w:rFonts w:ascii="Arial" w:hAnsi="Arial"/>
                        <w:b/>
                      </w:rPr>
                      <w:tab/>
                      <w:t xml:space="preserve">           </w:t>
                    </w:r>
                    <w:r>
                      <w:rPr>
                        <w:rFonts w:ascii="Arial" w:hAnsi="Arial"/>
                        <w:b/>
                        <w:lang w:val="en-US"/>
                      </w:rPr>
                      <w:t>e</w:t>
                    </w:r>
                    <w:r w:rsidRPr="00BB6BF6">
                      <w:rPr>
                        <w:rFonts w:ascii="Arial" w:hAnsi="Arial"/>
                        <w:b/>
                      </w:rPr>
                      <w:t>-</w:t>
                    </w:r>
                    <w:r>
                      <w:rPr>
                        <w:rFonts w:ascii="Arial" w:hAnsi="Arial"/>
                        <w:b/>
                        <w:lang w:val="en-US"/>
                      </w:rPr>
                      <w:t>mail</w:t>
                    </w:r>
                    <w:r w:rsidRPr="00BB6BF6">
                      <w:rPr>
                        <w:rFonts w:ascii="Arial" w:hAnsi="Arial"/>
                        <w:b/>
                      </w:rPr>
                      <w:t>:</w:t>
                    </w:r>
                    <w:r>
                      <w:rPr>
                        <w:rFonts w:ascii="Arial" w:hAnsi="Arial"/>
                        <w:b/>
                        <w:lang w:val="en-US"/>
                      </w:rPr>
                      <w:t>kain</w:t>
                    </w:r>
                    <w:r w:rsidRPr="00BB6BF6">
                      <w:rPr>
                        <w:rFonts w:ascii="Arial" w:hAnsi="Arial"/>
                        <w:b/>
                      </w:rPr>
                      <w:t>_</w:t>
                    </w:r>
                    <w:r>
                      <w:rPr>
                        <w:rFonts w:ascii="Arial" w:hAnsi="Arial"/>
                        <w:b/>
                        <w:lang w:val="en-US"/>
                      </w:rPr>
                      <w:t>s</w:t>
                    </w:r>
                    <w:r w:rsidRPr="00BB6BF6">
                      <w:rPr>
                        <w:rFonts w:ascii="Arial" w:hAnsi="Arial"/>
                        <w:b/>
                      </w:rPr>
                      <w:t>@</w:t>
                    </w:r>
                    <w:r>
                      <w:rPr>
                        <w:rFonts w:ascii="Arial" w:hAnsi="Arial"/>
                        <w:b/>
                        <w:lang w:val="en-US"/>
                      </w:rPr>
                      <w:t>abv</w:t>
                    </w:r>
                    <w:r w:rsidRPr="00BB6BF6">
                      <w:rPr>
                        <w:rFonts w:ascii="Arial" w:hAnsi="Arial"/>
                        <w:b/>
                      </w:rPr>
                      <w:t>.</w:t>
                    </w:r>
                    <w:r>
                      <w:rPr>
                        <w:rFonts w:ascii="Arial" w:hAnsi="Arial"/>
                        <w:b/>
                        <w:lang w:val="en-US"/>
                      </w:rPr>
                      <w:t>bg</w:t>
                    </w:r>
                  </w:p>
                  <w:p w:rsidR="00DC67E4" w:rsidRDefault="00DC67E4" w:rsidP="00DC67E4"/>
                </w:txbxContent>
              </v:textbox>
            </v:rect>
            <v:line id="_x0000_s1028" style="position:absolute;mso-wrap-edited:f" from="3001,2222" to="10921,2222" wrapcoords="-82 0 -82 0 21641 0 21641 0 -82 0" strokeweight="3pt">
              <v:stroke linestyle="thinThin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09;top:774;width:1770;height:2537">
              <v:imagedata r:id="rId7" o:title="gerb zelen" cropleft="15221f" cropright="16067f"/>
            </v:shape>
          </v:group>
        </w:pict>
      </w:r>
    </w:p>
    <w:p w:rsidR="00DC67E4" w:rsidRPr="00DC67E4" w:rsidRDefault="00DC67E4" w:rsidP="00DC67E4"/>
    <w:p w:rsidR="00DC67E4" w:rsidRPr="00DC67E4" w:rsidRDefault="00DC67E4" w:rsidP="00DC67E4"/>
    <w:p w:rsidR="00DC67E4" w:rsidRPr="00DC67E4" w:rsidRDefault="00DC67E4" w:rsidP="00DC67E4"/>
    <w:p w:rsidR="00B1213E" w:rsidRDefault="00B1213E" w:rsidP="00B121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4628" w:rsidRPr="00044628" w:rsidRDefault="00044628" w:rsidP="00044628">
      <w:pPr>
        <w:pStyle w:val="a3"/>
        <w:jc w:val="center"/>
        <w:rPr>
          <w:rFonts w:ascii="Times New Roman" w:hAnsi="Times New Roman" w:cs="Times New Roman"/>
        </w:rPr>
      </w:pPr>
      <w:r w:rsidRPr="00044628">
        <w:rPr>
          <w:rFonts w:ascii="Times New Roman" w:hAnsi="Times New Roman" w:cs="Times New Roman"/>
        </w:rPr>
        <w:t>УВЕДОМЛЕНИЕ</w:t>
      </w:r>
    </w:p>
    <w:p w:rsidR="00044628" w:rsidRPr="00044628" w:rsidRDefault="00044628" w:rsidP="008940D1">
      <w:pPr>
        <w:pStyle w:val="a3"/>
        <w:jc w:val="center"/>
        <w:rPr>
          <w:rFonts w:ascii="Times New Roman" w:hAnsi="Times New Roman" w:cs="Times New Roman"/>
        </w:rPr>
      </w:pPr>
      <w:r w:rsidRPr="00044628">
        <w:rPr>
          <w:rFonts w:ascii="Times New Roman" w:hAnsi="Times New Roman" w:cs="Times New Roman"/>
        </w:rPr>
        <w:t xml:space="preserve">ЗА ПРОВЕЖДАНЕ НА ОБЩЕСТВЕНИ КОНСУЛТАЦИИ ПО ПРОЕКТ НА </w:t>
      </w:r>
      <w:r w:rsidR="009B09DD">
        <w:rPr>
          <w:rFonts w:ascii="Times New Roman" w:hAnsi="Times New Roman" w:cs="Times New Roman"/>
        </w:rPr>
        <w:t>ПРАВИЛНИК ЗА ОРГАНИЗАЦИЯТА И ДЕЙНОСТТА НА ОБЩИНСКО ПРЕДПРИЯТИЕ КОМУНАЛНИ ДЕЙНОСТИ С. КАЙНАРДЖА</w:t>
      </w:r>
    </w:p>
    <w:p w:rsidR="00044628" w:rsidRPr="00044628" w:rsidRDefault="00044628" w:rsidP="00044628">
      <w:pPr>
        <w:pStyle w:val="a3"/>
        <w:rPr>
          <w:rFonts w:ascii="Times New Roman" w:hAnsi="Times New Roman" w:cs="Times New Roman"/>
        </w:rPr>
      </w:pPr>
    </w:p>
    <w:p w:rsidR="00B11830" w:rsidRPr="008940D1" w:rsidRDefault="00044628" w:rsidP="009B09D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940D1">
        <w:rPr>
          <w:rFonts w:ascii="Times New Roman" w:hAnsi="Times New Roman" w:cs="Times New Roman"/>
          <w:sz w:val="20"/>
          <w:szCs w:val="20"/>
        </w:rPr>
        <w:t xml:space="preserve">Съгласно чл. 26 от Закона за нормативните актове, в законоустановения срок от 30 дни, Община Кайнарджа чрез настоящото публикуване предоставя възможност на заинтересованите лица да направят своите писмени предложения и становища по проекта на </w:t>
      </w:r>
      <w:r w:rsidR="009B09DD">
        <w:rPr>
          <w:rFonts w:ascii="Times New Roman" w:hAnsi="Times New Roman" w:cs="Times New Roman"/>
          <w:sz w:val="20"/>
          <w:szCs w:val="20"/>
        </w:rPr>
        <w:t>Проект на ПРАВИЛНИК З</w:t>
      </w:r>
      <w:r w:rsidR="009B09DD" w:rsidRPr="009B09DD">
        <w:rPr>
          <w:rFonts w:ascii="Times New Roman" w:hAnsi="Times New Roman" w:cs="Times New Roman"/>
          <w:sz w:val="20"/>
          <w:szCs w:val="20"/>
        </w:rPr>
        <w:t>а организацията и де</w:t>
      </w:r>
      <w:r w:rsidR="009B09DD">
        <w:rPr>
          <w:rFonts w:ascii="Times New Roman" w:hAnsi="Times New Roman" w:cs="Times New Roman"/>
          <w:sz w:val="20"/>
          <w:szCs w:val="20"/>
        </w:rPr>
        <w:t xml:space="preserve">йността на Общинско предприятие </w:t>
      </w:r>
      <w:r w:rsidR="009B09DD" w:rsidRPr="009B09DD">
        <w:rPr>
          <w:rFonts w:ascii="Times New Roman" w:hAnsi="Times New Roman" w:cs="Times New Roman"/>
          <w:sz w:val="20"/>
          <w:szCs w:val="20"/>
        </w:rPr>
        <w:t>„Комунални дейности” с. Кайнарджа</w:t>
      </w:r>
      <w:r w:rsidR="009B09DD" w:rsidRPr="009B09DD">
        <w:rPr>
          <w:rFonts w:ascii="Times New Roman" w:hAnsi="Times New Roman" w:cs="Times New Roman"/>
          <w:sz w:val="20"/>
          <w:szCs w:val="20"/>
        </w:rPr>
        <w:t xml:space="preserve"> </w:t>
      </w:r>
      <w:r w:rsidRPr="008940D1">
        <w:rPr>
          <w:rFonts w:ascii="Times New Roman" w:hAnsi="Times New Roman" w:cs="Times New Roman"/>
          <w:sz w:val="20"/>
          <w:szCs w:val="20"/>
        </w:rPr>
        <w:t>на e-mail: kain_s@abv.bg или в деловодството на Община Кайнарджа на адрес : с. Кайнарджа, ул. „Димитър Дончев“ 2, ет.</w:t>
      </w:r>
      <w:r w:rsidR="009B09DD">
        <w:rPr>
          <w:rFonts w:ascii="Times New Roman" w:hAnsi="Times New Roman" w:cs="Times New Roman"/>
          <w:sz w:val="20"/>
          <w:szCs w:val="20"/>
        </w:rPr>
        <w:t xml:space="preserve"> 2, стая 302 до 17:00 часа на 19</w:t>
      </w:r>
      <w:bookmarkStart w:id="0" w:name="_GoBack"/>
      <w:bookmarkEnd w:id="0"/>
      <w:r w:rsidRPr="008940D1">
        <w:rPr>
          <w:rFonts w:ascii="Times New Roman" w:hAnsi="Times New Roman" w:cs="Times New Roman"/>
          <w:sz w:val="20"/>
          <w:szCs w:val="20"/>
        </w:rPr>
        <w:t>.0</w:t>
      </w:r>
      <w:r w:rsidR="009B09DD">
        <w:rPr>
          <w:rFonts w:ascii="Times New Roman" w:hAnsi="Times New Roman" w:cs="Times New Roman"/>
          <w:sz w:val="20"/>
          <w:szCs w:val="20"/>
        </w:rPr>
        <w:t>8</w:t>
      </w:r>
      <w:r w:rsidRPr="008940D1">
        <w:rPr>
          <w:rFonts w:ascii="Times New Roman" w:hAnsi="Times New Roman" w:cs="Times New Roman"/>
          <w:sz w:val="20"/>
          <w:szCs w:val="20"/>
        </w:rPr>
        <w:t>.2024 г.</w:t>
      </w:r>
      <w:r w:rsidR="00B1213E" w:rsidRPr="008940D1">
        <w:rPr>
          <w:rFonts w:ascii="Times New Roman" w:hAnsi="Times New Roman" w:cs="Times New Roman"/>
          <w:sz w:val="20"/>
          <w:szCs w:val="20"/>
        </w:rPr>
        <w:tab/>
      </w:r>
      <w:r w:rsidR="00B1213E" w:rsidRPr="008940D1">
        <w:rPr>
          <w:rFonts w:ascii="Times New Roman" w:hAnsi="Times New Roman" w:cs="Times New Roman"/>
          <w:sz w:val="20"/>
          <w:szCs w:val="20"/>
        </w:rPr>
        <w:tab/>
      </w:r>
      <w:r w:rsidR="00B1213E" w:rsidRPr="008940D1">
        <w:rPr>
          <w:rFonts w:ascii="Times New Roman" w:hAnsi="Times New Roman" w:cs="Times New Roman"/>
          <w:sz w:val="20"/>
          <w:szCs w:val="20"/>
        </w:rPr>
        <w:tab/>
      </w:r>
    </w:p>
    <w:p w:rsidR="0059609D" w:rsidRPr="0059609D" w:rsidRDefault="0059609D" w:rsidP="00044628">
      <w:pPr>
        <w:pStyle w:val="a3"/>
        <w:jc w:val="both"/>
        <w:rPr>
          <w:rFonts w:ascii="Times New Roman" w:hAnsi="Times New Roman" w:cs="Times New Roman"/>
        </w:rPr>
      </w:pPr>
    </w:p>
    <w:p w:rsidR="007B7449" w:rsidRDefault="007B7449" w:rsidP="00053CEC">
      <w:pPr>
        <w:pStyle w:val="a3"/>
        <w:rPr>
          <w:rFonts w:ascii="Times New Roman" w:hAnsi="Times New Roman" w:cs="Times New Roman"/>
        </w:rPr>
      </w:pPr>
    </w:p>
    <w:p w:rsidR="009B09DD" w:rsidRPr="009B09DD" w:rsidRDefault="00C82CA7" w:rsidP="009B09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EC">
        <w:rPr>
          <w:rFonts w:ascii="Times New Roman" w:hAnsi="Times New Roman" w:cs="Times New Roman"/>
          <w:b/>
          <w:sz w:val="24"/>
          <w:szCs w:val="24"/>
        </w:rPr>
        <w:t xml:space="preserve">Мотиви към Проект на </w:t>
      </w:r>
      <w:r w:rsidR="009B09DD" w:rsidRPr="009B09DD">
        <w:rPr>
          <w:rFonts w:ascii="Times New Roman" w:hAnsi="Times New Roman" w:cs="Times New Roman"/>
          <w:b/>
          <w:sz w:val="24"/>
          <w:szCs w:val="24"/>
        </w:rPr>
        <w:t>ПРАВИЛНИК</w:t>
      </w:r>
    </w:p>
    <w:p w:rsidR="009B09DD" w:rsidRPr="009B09DD" w:rsidRDefault="009B09DD" w:rsidP="009B09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DD">
        <w:rPr>
          <w:rFonts w:ascii="Times New Roman" w:hAnsi="Times New Roman" w:cs="Times New Roman"/>
          <w:b/>
          <w:sz w:val="24"/>
          <w:szCs w:val="24"/>
        </w:rPr>
        <w:t>За организацията и дейността на Общинско предприятие</w:t>
      </w:r>
    </w:p>
    <w:p w:rsidR="007B7449" w:rsidRPr="00053CEC" w:rsidRDefault="009B09DD" w:rsidP="009B09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DD">
        <w:rPr>
          <w:rFonts w:ascii="Times New Roman" w:hAnsi="Times New Roman" w:cs="Times New Roman"/>
          <w:b/>
          <w:sz w:val="24"/>
          <w:szCs w:val="24"/>
        </w:rPr>
        <w:t>„Комунални дейности”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9DD">
        <w:rPr>
          <w:rFonts w:ascii="Times New Roman" w:hAnsi="Times New Roman" w:cs="Times New Roman"/>
          <w:b/>
          <w:sz w:val="24"/>
          <w:szCs w:val="24"/>
        </w:rPr>
        <w:t>Кайнарджа</w:t>
      </w:r>
    </w:p>
    <w:p w:rsidR="007B7449" w:rsidRDefault="007B7449" w:rsidP="0059609D">
      <w:pPr>
        <w:pStyle w:val="a3"/>
        <w:jc w:val="center"/>
        <w:rPr>
          <w:rFonts w:ascii="Times New Roman" w:hAnsi="Times New Roman" w:cs="Times New Roman"/>
        </w:rPr>
      </w:pPr>
    </w:p>
    <w:p w:rsidR="009B09DD" w:rsidRPr="009B09DD" w:rsidRDefault="009B09DD" w:rsidP="009B09D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Причини и мотиви:</w:t>
      </w:r>
    </w:p>
    <w:p w:rsidR="009B09DD" w:rsidRPr="009B09DD" w:rsidRDefault="009B09DD" w:rsidP="009B09D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09DD">
        <w:rPr>
          <w:rFonts w:ascii="Times New Roman" w:hAnsi="Times New Roman" w:cs="Times New Roman"/>
          <w:sz w:val="20"/>
          <w:szCs w:val="20"/>
        </w:rPr>
        <w:t>Поради настъпилите извънредни обстоятелства в страната, като зачестили пожари, природни бедствия, дълга есен, по-топла зима, довеждащи до необходимостта на вземане на мерки за по – добро навременно  поддържане на пътни канавки, паркове и зелени площи, с цел избягване на злополуки и превенция на общинска улична и пътна мрежа, се налага промяна на числения състав на ОП „Комунални дейности“ с. Кайнарджа.</w:t>
      </w:r>
    </w:p>
    <w:p w:rsidR="009B09DD" w:rsidRPr="009B09DD" w:rsidRDefault="009B09DD" w:rsidP="009B09D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09DD">
        <w:rPr>
          <w:rFonts w:ascii="Times New Roman" w:hAnsi="Times New Roman" w:cs="Times New Roman"/>
          <w:sz w:val="20"/>
          <w:szCs w:val="20"/>
        </w:rPr>
        <w:t>Във връзка с гореизложеното е и предложението за увеличаване числеността на ОП „Комунални дейности“  с 2 (две) щатни бройки, или от 22 (двадесет и две) да станат 24 (двадесет и четири) щатни бройки.</w:t>
      </w:r>
    </w:p>
    <w:p w:rsidR="00C866F5" w:rsidRPr="00053CEC" w:rsidRDefault="00C866F5" w:rsidP="00C866F5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49D7" w:rsidRPr="00053CEC" w:rsidRDefault="007B7449" w:rsidP="009B09DD">
      <w:pPr>
        <w:pStyle w:val="a3"/>
        <w:numPr>
          <w:ilvl w:val="0"/>
          <w:numId w:val="2"/>
        </w:numPr>
        <w:spacing w:after="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CEC">
        <w:rPr>
          <w:rFonts w:ascii="Times New Roman" w:hAnsi="Times New Roman" w:cs="Times New Roman"/>
          <w:b/>
          <w:sz w:val="20"/>
          <w:szCs w:val="20"/>
        </w:rPr>
        <w:t xml:space="preserve">Цели, които се поставят: </w:t>
      </w:r>
    </w:p>
    <w:p w:rsidR="001D49D7" w:rsidRDefault="009B09DD" w:rsidP="001D49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09DD">
        <w:rPr>
          <w:rFonts w:ascii="Times New Roman" w:hAnsi="Times New Roman" w:cs="Times New Roman"/>
          <w:sz w:val="20"/>
          <w:szCs w:val="20"/>
        </w:rPr>
        <w:t>Целта на настоящото предложение за изменение на Правилника за организацията и дейността на ОП „Комунални дейности“ е да продължи да изпълнява възложените дейности и осъществи превантивни дейности, с цел избягване на злополуки от пожари, природни бедствия в защита на населението и по-добро зимно почистване на общинската улична и пътна мрежа на територията на община Кайнарджа .</w:t>
      </w:r>
    </w:p>
    <w:p w:rsidR="009B09DD" w:rsidRPr="00053CEC" w:rsidRDefault="009B09DD" w:rsidP="001D49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866F5" w:rsidRPr="00053CEC" w:rsidRDefault="007B7449" w:rsidP="009B09D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3CEC">
        <w:rPr>
          <w:rFonts w:ascii="Times New Roman" w:hAnsi="Times New Roman" w:cs="Times New Roman"/>
          <w:b/>
          <w:sz w:val="20"/>
          <w:szCs w:val="20"/>
        </w:rPr>
        <w:t xml:space="preserve">Очаквани резултати </w:t>
      </w:r>
      <w:r w:rsidR="009B09DD">
        <w:rPr>
          <w:rFonts w:ascii="Times New Roman" w:hAnsi="Times New Roman" w:cs="Times New Roman"/>
          <w:b/>
          <w:sz w:val="20"/>
          <w:szCs w:val="20"/>
        </w:rPr>
        <w:t>:</w:t>
      </w:r>
    </w:p>
    <w:p w:rsidR="001D49D7" w:rsidRDefault="009B09DD" w:rsidP="001D49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09DD">
        <w:rPr>
          <w:rFonts w:ascii="Times New Roman" w:hAnsi="Times New Roman" w:cs="Times New Roman"/>
          <w:sz w:val="20"/>
          <w:szCs w:val="20"/>
        </w:rPr>
        <w:t>ОП „Комунални дейности“ е да осъществи превантивни дейности, с цел избягване на злополуки от пожари, природни бедствия и по-добро зимно почистване на общинската улична и пътна мрежа на територията на община Кайнарджа . Осигуряване на заетост на две безработни лица и намаляване частично на процента на безработица в общината.</w:t>
      </w:r>
    </w:p>
    <w:p w:rsidR="009B09DD" w:rsidRPr="00053CEC" w:rsidRDefault="009B09DD" w:rsidP="001D49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866F5" w:rsidRPr="00053CEC" w:rsidRDefault="007B7449" w:rsidP="009B09D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3CEC">
        <w:rPr>
          <w:rFonts w:ascii="Times New Roman" w:hAnsi="Times New Roman" w:cs="Times New Roman"/>
          <w:b/>
          <w:sz w:val="20"/>
          <w:szCs w:val="20"/>
        </w:rPr>
        <w:t>Финансови средства, необходими за прилагане на Наредбата</w:t>
      </w:r>
    </w:p>
    <w:p w:rsidR="009B09DD" w:rsidRPr="009B09DD" w:rsidRDefault="009B09DD" w:rsidP="009B09DD">
      <w:pPr>
        <w:rPr>
          <w:rFonts w:ascii="Times New Roman" w:hAnsi="Times New Roman" w:cs="Times New Roman"/>
          <w:sz w:val="20"/>
          <w:szCs w:val="20"/>
        </w:rPr>
      </w:pPr>
      <w:r w:rsidRPr="009B09DD">
        <w:rPr>
          <w:rFonts w:ascii="Times New Roman" w:hAnsi="Times New Roman" w:cs="Times New Roman"/>
          <w:sz w:val="20"/>
          <w:szCs w:val="20"/>
        </w:rPr>
        <w:t>За прилагане на наложените промени са осигурени необходимите допълнителни финансови средства по бюджета на ОП „Комунални дейности“.</w:t>
      </w:r>
    </w:p>
    <w:p w:rsidR="001D49D7" w:rsidRPr="00053CEC" w:rsidRDefault="001D49D7" w:rsidP="001D49D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866F5" w:rsidRPr="00053CEC" w:rsidRDefault="007B7449" w:rsidP="009B09D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3CEC">
        <w:rPr>
          <w:rFonts w:ascii="Times New Roman" w:hAnsi="Times New Roman" w:cs="Times New Roman"/>
          <w:b/>
          <w:sz w:val="20"/>
          <w:szCs w:val="20"/>
        </w:rPr>
        <w:t>Анализ за съответствието с правото на Европейския съюз</w:t>
      </w:r>
    </w:p>
    <w:p w:rsidR="00053CEC" w:rsidRDefault="009B09DD" w:rsidP="00C866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09DD">
        <w:rPr>
          <w:rFonts w:ascii="Times New Roman" w:hAnsi="Times New Roman" w:cs="Times New Roman"/>
          <w:sz w:val="20"/>
          <w:szCs w:val="20"/>
        </w:rPr>
        <w:t>Изменението на Правилника за организацията и дейността на ОП „Комунални дейности“ не противоречи  на правото на Европейския съюз.</w:t>
      </w:r>
    </w:p>
    <w:p w:rsidR="00053CEC" w:rsidRDefault="00053CEC" w:rsidP="00C866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53CEC" w:rsidRDefault="00053CEC" w:rsidP="00C866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053CEC" w:rsidSect="0086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F1" w:rsidRDefault="00B45BF1" w:rsidP="00C20F46">
      <w:pPr>
        <w:spacing w:after="0" w:line="240" w:lineRule="auto"/>
      </w:pPr>
      <w:r>
        <w:separator/>
      </w:r>
    </w:p>
  </w:endnote>
  <w:endnote w:type="continuationSeparator" w:id="0">
    <w:p w:rsidR="00B45BF1" w:rsidRDefault="00B45BF1" w:rsidP="00C2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F1" w:rsidRDefault="00B45BF1" w:rsidP="00C20F46">
      <w:pPr>
        <w:spacing w:after="0" w:line="240" w:lineRule="auto"/>
      </w:pPr>
      <w:r>
        <w:separator/>
      </w:r>
    </w:p>
  </w:footnote>
  <w:footnote w:type="continuationSeparator" w:id="0">
    <w:p w:rsidR="00B45BF1" w:rsidRDefault="00B45BF1" w:rsidP="00C2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402"/>
    <w:multiLevelType w:val="hybridMultilevel"/>
    <w:tmpl w:val="DCFA24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2040"/>
    <w:multiLevelType w:val="hybridMultilevel"/>
    <w:tmpl w:val="621AE740"/>
    <w:lvl w:ilvl="0" w:tplc="21E6EA6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7E4"/>
    <w:rsid w:val="00027950"/>
    <w:rsid w:val="00044628"/>
    <w:rsid w:val="00045360"/>
    <w:rsid w:val="00053CEC"/>
    <w:rsid w:val="00057590"/>
    <w:rsid w:val="00080E1D"/>
    <w:rsid w:val="000D2B37"/>
    <w:rsid w:val="00116CEA"/>
    <w:rsid w:val="001A0926"/>
    <w:rsid w:val="001A47CE"/>
    <w:rsid w:val="001D49D7"/>
    <w:rsid w:val="002356BF"/>
    <w:rsid w:val="00263371"/>
    <w:rsid w:val="00264A29"/>
    <w:rsid w:val="00271A7F"/>
    <w:rsid w:val="002766C4"/>
    <w:rsid w:val="002D7E40"/>
    <w:rsid w:val="0030309E"/>
    <w:rsid w:val="00313E90"/>
    <w:rsid w:val="0033363F"/>
    <w:rsid w:val="0036532C"/>
    <w:rsid w:val="003F4822"/>
    <w:rsid w:val="00435A1F"/>
    <w:rsid w:val="00490445"/>
    <w:rsid w:val="004B7ECF"/>
    <w:rsid w:val="0051222C"/>
    <w:rsid w:val="0053031C"/>
    <w:rsid w:val="00547B27"/>
    <w:rsid w:val="005648B2"/>
    <w:rsid w:val="005755EF"/>
    <w:rsid w:val="00582373"/>
    <w:rsid w:val="0059609D"/>
    <w:rsid w:val="005F37EC"/>
    <w:rsid w:val="00617390"/>
    <w:rsid w:val="0064563A"/>
    <w:rsid w:val="0067535F"/>
    <w:rsid w:val="00675A1F"/>
    <w:rsid w:val="006A249B"/>
    <w:rsid w:val="006B0D7A"/>
    <w:rsid w:val="00731E6A"/>
    <w:rsid w:val="0073247C"/>
    <w:rsid w:val="007413FC"/>
    <w:rsid w:val="007614C6"/>
    <w:rsid w:val="007B7449"/>
    <w:rsid w:val="00826798"/>
    <w:rsid w:val="00841BFB"/>
    <w:rsid w:val="00865542"/>
    <w:rsid w:val="00874028"/>
    <w:rsid w:val="008940D1"/>
    <w:rsid w:val="008A69B6"/>
    <w:rsid w:val="008E3207"/>
    <w:rsid w:val="009071F3"/>
    <w:rsid w:val="009B09DD"/>
    <w:rsid w:val="009B422A"/>
    <w:rsid w:val="009D6562"/>
    <w:rsid w:val="00A74628"/>
    <w:rsid w:val="00A82038"/>
    <w:rsid w:val="00B11830"/>
    <w:rsid w:val="00B1213E"/>
    <w:rsid w:val="00B13912"/>
    <w:rsid w:val="00B45BF1"/>
    <w:rsid w:val="00BA0584"/>
    <w:rsid w:val="00BB0E56"/>
    <w:rsid w:val="00BC25AD"/>
    <w:rsid w:val="00BD5848"/>
    <w:rsid w:val="00C20F46"/>
    <w:rsid w:val="00C32B5F"/>
    <w:rsid w:val="00C362DF"/>
    <w:rsid w:val="00C4720A"/>
    <w:rsid w:val="00C82CA7"/>
    <w:rsid w:val="00C866F5"/>
    <w:rsid w:val="00C87594"/>
    <w:rsid w:val="00C9781F"/>
    <w:rsid w:val="00CD5EF5"/>
    <w:rsid w:val="00CF6652"/>
    <w:rsid w:val="00D015E2"/>
    <w:rsid w:val="00DC67E0"/>
    <w:rsid w:val="00DC67E4"/>
    <w:rsid w:val="00E01AB0"/>
    <w:rsid w:val="00E828EB"/>
    <w:rsid w:val="00EF562B"/>
    <w:rsid w:val="00F52AEE"/>
    <w:rsid w:val="00F76B60"/>
    <w:rsid w:val="00F859AF"/>
    <w:rsid w:val="00FA1248"/>
    <w:rsid w:val="00FD0F5A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137D2F"/>
  <w15:docId w15:val="{CD89E5C0-FFB2-4445-A019-A781F380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42"/>
  </w:style>
  <w:style w:type="paragraph" w:styleId="1">
    <w:name w:val="heading 1"/>
    <w:basedOn w:val="a"/>
    <w:next w:val="a"/>
    <w:link w:val="10"/>
    <w:qFormat/>
    <w:rsid w:val="00DC67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2">
    <w:name w:val="heading 2"/>
    <w:basedOn w:val="a"/>
    <w:next w:val="a"/>
    <w:link w:val="20"/>
    <w:qFormat/>
    <w:rsid w:val="00DC67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C67E4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character" w:customStyle="1" w:styleId="20">
    <w:name w:val="Заглавие 2 Знак"/>
    <w:basedOn w:val="a0"/>
    <w:link w:val="2"/>
    <w:rsid w:val="00DC67E4"/>
    <w:rPr>
      <w:rFonts w:ascii="Arial" w:eastAsia="Times New Roman" w:hAnsi="Arial" w:cs="Arial"/>
      <w:b/>
      <w:bCs/>
      <w:i/>
      <w:iCs/>
      <w:sz w:val="28"/>
      <w:szCs w:val="28"/>
      <w:lang w:val="en-GB" w:eastAsia="bg-BG"/>
    </w:rPr>
  </w:style>
  <w:style w:type="paragraph" w:styleId="a3">
    <w:name w:val="No Spacing"/>
    <w:uiPriority w:val="1"/>
    <w:qFormat/>
    <w:rsid w:val="00DC67E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2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20F46"/>
  </w:style>
  <w:style w:type="paragraph" w:styleId="a6">
    <w:name w:val="footer"/>
    <w:basedOn w:val="a"/>
    <w:link w:val="a7"/>
    <w:uiPriority w:val="99"/>
    <w:semiHidden/>
    <w:unhideWhenUsed/>
    <w:rsid w:val="00C2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C20F46"/>
  </w:style>
  <w:style w:type="character" w:styleId="a8">
    <w:name w:val="Hyperlink"/>
    <w:basedOn w:val="a0"/>
    <w:rsid w:val="00263371"/>
    <w:rPr>
      <w:color w:val="0000FF"/>
      <w:u w:val="single"/>
    </w:rPr>
  </w:style>
  <w:style w:type="paragraph" w:customStyle="1" w:styleId="Default">
    <w:name w:val="Default"/>
    <w:rsid w:val="00826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Деница</dc:creator>
  <cp:keywords/>
  <dc:description/>
  <cp:lastModifiedBy>Деница К. Йорданова</cp:lastModifiedBy>
  <cp:revision>38</cp:revision>
  <cp:lastPrinted>2019-08-16T07:10:00Z</cp:lastPrinted>
  <dcterms:created xsi:type="dcterms:W3CDTF">2018-04-16T06:06:00Z</dcterms:created>
  <dcterms:modified xsi:type="dcterms:W3CDTF">2024-07-26T10:55:00Z</dcterms:modified>
</cp:coreProperties>
</file>